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81B" w:rsidRPr="00E36316" w:rsidRDefault="00E36316">
      <w:pPr>
        <w:rPr>
          <w:rFonts w:ascii="Times New Roman" w:hAnsi="Times New Roman" w:cs="Times New Roman"/>
          <w:sz w:val="28"/>
          <w:szCs w:val="28"/>
          <w:lang w:val="tt-RU"/>
        </w:rPr>
      </w:pPr>
      <w:r w:rsidRPr="00E36316">
        <w:rPr>
          <w:rFonts w:ascii="Times New Roman" w:hAnsi="Times New Roman" w:cs="Times New Roman"/>
          <w:sz w:val="28"/>
          <w:szCs w:val="28"/>
          <w:lang w:val="tt-RU"/>
        </w:rPr>
        <w:t>16.04</w:t>
      </w:r>
    </w:p>
    <w:p w:rsidR="00E36316" w:rsidRDefault="00E36316">
      <w:pPr>
        <w:rPr>
          <w:rFonts w:ascii="Times New Roman" w:hAnsi="Times New Roman" w:cs="Times New Roman"/>
          <w:sz w:val="28"/>
          <w:szCs w:val="28"/>
          <w:lang w:bidi="fa-IR"/>
        </w:rPr>
      </w:pPr>
      <w:r w:rsidRPr="00E36316">
        <w:rPr>
          <w:rFonts w:ascii="Times New Roman" w:hAnsi="Times New Roman" w:cs="Times New Roman"/>
          <w:sz w:val="28"/>
          <w:szCs w:val="28"/>
          <w:lang w:val="tt-RU"/>
        </w:rPr>
        <w:t xml:space="preserve">Тема: </w:t>
      </w:r>
      <w:r w:rsidRPr="00E36316">
        <w:rPr>
          <w:rFonts w:ascii="Times New Roman" w:hAnsi="Times New Roman" w:cs="Times New Roman"/>
          <w:sz w:val="28"/>
          <w:szCs w:val="28"/>
          <w:lang w:bidi="fa-IR"/>
        </w:rPr>
        <w:t xml:space="preserve">Т. </w:t>
      </w:r>
      <w:proofErr w:type="spellStart"/>
      <w:r w:rsidRPr="00E36316">
        <w:rPr>
          <w:rFonts w:ascii="Times New Roman" w:hAnsi="Times New Roman" w:cs="Times New Roman"/>
          <w:sz w:val="28"/>
          <w:szCs w:val="28"/>
          <w:lang w:bidi="fa-IR"/>
        </w:rPr>
        <w:t>Миңнуллин</w:t>
      </w:r>
      <w:proofErr w:type="spellEnd"/>
      <w:r w:rsidRPr="00E36316">
        <w:rPr>
          <w:rFonts w:ascii="Times New Roman" w:hAnsi="Times New Roman" w:cs="Times New Roman"/>
          <w:sz w:val="28"/>
          <w:szCs w:val="28"/>
          <w:lang w:bidi="fa-IR"/>
        </w:rPr>
        <w:t xml:space="preserve"> “</w:t>
      </w:r>
      <w:proofErr w:type="spellStart"/>
      <w:r w:rsidRPr="00E36316">
        <w:rPr>
          <w:rFonts w:ascii="Times New Roman" w:hAnsi="Times New Roman" w:cs="Times New Roman"/>
          <w:sz w:val="28"/>
          <w:szCs w:val="28"/>
          <w:lang w:bidi="fa-IR"/>
        </w:rPr>
        <w:t>Кулъяулык</w:t>
      </w:r>
      <w:proofErr w:type="spellEnd"/>
      <w:r w:rsidRPr="00E36316">
        <w:rPr>
          <w:rFonts w:ascii="Times New Roman" w:hAnsi="Times New Roman" w:cs="Times New Roman"/>
          <w:sz w:val="28"/>
          <w:szCs w:val="28"/>
          <w:lang w:bidi="fa-IR"/>
        </w:rPr>
        <w:t xml:space="preserve">”. </w:t>
      </w:r>
      <w:proofErr w:type="spellStart"/>
      <w:r w:rsidRPr="00E36316">
        <w:rPr>
          <w:rFonts w:ascii="Times New Roman" w:hAnsi="Times New Roman" w:cs="Times New Roman"/>
          <w:sz w:val="28"/>
          <w:szCs w:val="28"/>
          <w:lang w:bidi="fa-IR"/>
        </w:rPr>
        <w:t>Әсәрнең</w:t>
      </w:r>
      <w:proofErr w:type="spellEnd"/>
      <w:r w:rsidRPr="00E36316">
        <w:rPr>
          <w:rFonts w:ascii="Times New Roman" w:hAnsi="Times New Roman" w:cs="Times New Roman"/>
          <w:sz w:val="28"/>
          <w:szCs w:val="28"/>
          <w:lang w:bidi="fa-IR"/>
        </w:rPr>
        <w:t xml:space="preserve"> </w:t>
      </w:r>
      <w:proofErr w:type="spellStart"/>
      <w:r w:rsidRPr="00E36316">
        <w:rPr>
          <w:rFonts w:ascii="Times New Roman" w:hAnsi="Times New Roman" w:cs="Times New Roman"/>
          <w:sz w:val="28"/>
          <w:szCs w:val="28"/>
          <w:lang w:bidi="fa-IR"/>
        </w:rPr>
        <w:t>темасы</w:t>
      </w:r>
      <w:proofErr w:type="spellEnd"/>
      <w:r w:rsidRPr="00E36316">
        <w:rPr>
          <w:rFonts w:ascii="Times New Roman" w:hAnsi="Times New Roman" w:cs="Times New Roman"/>
          <w:sz w:val="28"/>
          <w:szCs w:val="28"/>
          <w:lang w:bidi="fa-IR"/>
        </w:rPr>
        <w:t xml:space="preserve">, </w:t>
      </w:r>
      <w:proofErr w:type="spellStart"/>
      <w:r w:rsidRPr="00E36316">
        <w:rPr>
          <w:rFonts w:ascii="Times New Roman" w:hAnsi="Times New Roman" w:cs="Times New Roman"/>
          <w:sz w:val="28"/>
          <w:szCs w:val="28"/>
          <w:lang w:bidi="fa-IR"/>
        </w:rPr>
        <w:t>проблемалары</w:t>
      </w:r>
      <w:proofErr w:type="spellEnd"/>
      <w:r w:rsidRPr="00E36316">
        <w:rPr>
          <w:rFonts w:ascii="Times New Roman" w:hAnsi="Times New Roman" w:cs="Times New Roman"/>
          <w:sz w:val="28"/>
          <w:szCs w:val="28"/>
          <w:lang w:bidi="fa-IR"/>
        </w:rPr>
        <w:t>.</w:t>
      </w:r>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Әсәрдәге</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мәхәббәт</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һәм</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тугрылык</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темасы</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Проблемалар</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Данияр</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һәм</w:t>
      </w:r>
      <w:proofErr w:type="spellEnd"/>
      <w:r w:rsidRPr="00E36316">
        <w:rPr>
          <w:rFonts w:ascii="Times New Roman" w:hAnsi="Times New Roman" w:cs="Times New Roman"/>
          <w:sz w:val="28"/>
          <w:szCs w:val="28"/>
        </w:rPr>
        <w:t xml:space="preserve"> башка </w:t>
      </w:r>
      <w:proofErr w:type="spellStart"/>
      <w:r w:rsidRPr="00E36316">
        <w:rPr>
          <w:rFonts w:ascii="Times New Roman" w:hAnsi="Times New Roman" w:cs="Times New Roman"/>
          <w:sz w:val="28"/>
          <w:szCs w:val="28"/>
        </w:rPr>
        <w:t>яшьләр</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образлары</w:t>
      </w:r>
      <w:proofErr w:type="spellEnd"/>
      <w:r w:rsidRPr="00E36316">
        <w:rPr>
          <w:rFonts w:ascii="Times New Roman" w:hAnsi="Times New Roman" w:cs="Times New Roman"/>
          <w:sz w:val="28"/>
          <w:szCs w:val="28"/>
        </w:rPr>
        <w:t xml:space="preserve">. </w:t>
      </w:r>
      <w:proofErr w:type="spellStart"/>
      <w:r w:rsidRPr="00E36316">
        <w:rPr>
          <w:rFonts w:ascii="Times New Roman" w:hAnsi="Times New Roman" w:cs="Times New Roman"/>
          <w:sz w:val="28"/>
          <w:szCs w:val="28"/>
        </w:rPr>
        <w:t>Музыкаль</w:t>
      </w:r>
      <w:proofErr w:type="spellEnd"/>
      <w:r w:rsidRPr="00E36316">
        <w:rPr>
          <w:rFonts w:ascii="Times New Roman" w:hAnsi="Times New Roman" w:cs="Times New Roman"/>
          <w:sz w:val="28"/>
          <w:szCs w:val="28"/>
        </w:rPr>
        <w:t xml:space="preserve"> драма. Автор образы, автор </w:t>
      </w:r>
      <w:proofErr w:type="spellStart"/>
      <w:r w:rsidRPr="00E36316">
        <w:rPr>
          <w:rFonts w:ascii="Times New Roman" w:hAnsi="Times New Roman" w:cs="Times New Roman"/>
          <w:sz w:val="28"/>
          <w:szCs w:val="28"/>
        </w:rPr>
        <w:t>позициясе</w:t>
      </w:r>
      <w:proofErr w:type="spellEnd"/>
      <w:r w:rsidRPr="00E36316">
        <w:rPr>
          <w:rFonts w:ascii="Times New Roman" w:hAnsi="Times New Roman" w:cs="Times New Roman"/>
          <w:sz w:val="28"/>
          <w:szCs w:val="28"/>
        </w:rPr>
        <w:t>.</w:t>
      </w:r>
      <w:r w:rsidRPr="00E36316">
        <w:rPr>
          <w:rFonts w:ascii="Times New Roman" w:hAnsi="Times New Roman" w:cs="Times New Roman"/>
          <w:sz w:val="28"/>
          <w:szCs w:val="28"/>
        </w:rPr>
        <w:br/>
      </w:r>
      <w:r w:rsidRPr="00E36316">
        <w:rPr>
          <w:rFonts w:ascii="Times New Roman" w:hAnsi="Times New Roman" w:cs="Times New Roman"/>
          <w:sz w:val="28"/>
          <w:szCs w:val="28"/>
          <w:lang w:bidi="fa-IR"/>
        </w:rPr>
        <w:t xml:space="preserve">Т. </w:t>
      </w:r>
      <w:proofErr w:type="spellStart"/>
      <w:r w:rsidRPr="00E36316">
        <w:rPr>
          <w:rFonts w:ascii="Times New Roman" w:hAnsi="Times New Roman" w:cs="Times New Roman"/>
          <w:sz w:val="28"/>
          <w:szCs w:val="28"/>
          <w:lang w:bidi="fa-IR"/>
        </w:rPr>
        <w:t>Миннуллин</w:t>
      </w:r>
      <w:proofErr w:type="spellEnd"/>
      <w:r w:rsidRPr="00E36316">
        <w:rPr>
          <w:rFonts w:ascii="Times New Roman" w:hAnsi="Times New Roman" w:cs="Times New Roman"/>
          <w:sz w:val="28"/>
          <w:szCs w:val="28"/>
          <w:lang w:bidi="fa-IR"/>
        </w:rPr>
        <w:t xml:space="preserve"> « </w:t>
      </w:r>
      <w:proofErr w:type="spellStart"/>
      <w:r w:rsidRPr="00E36316">
        <w:rPr>
          <w:rFonts w:ascii="Times New Roman" w:hAnsi="Times New Roman" w:cs="Times New Roman"/>
          <w:sz w:val="28"/>
          <w:szCs w:val="28"/>
          <w:lang w:bidi="fa-IR"/>
        </w:rPr>
        <w:t>Кулъяулык</w:t>
      </w:r>
      <w:proofErr w:type="spellEnd"/>
      <w:r w:rsidRPr="00E36316">
        <w:rPr>
          <w:rFonts w:ascii="Times New Roman" w:hAnsi="Times New Roman" w:cs="Times New Roman"/>
          <w:sz w:val="28"/>
          <w:szCs w:val="28"/>
          <w:lang w:bidi="fa-IR"/>
        </w:rPr>
        <w:t xml:space="preserve"> ». Тема, проблемы произведения. Тема любви и верности в произведении. Проблемы. Образы </w:t>
      </w:r>
      <w:proofErr w:type="spellStart"/>
      <w:r w:rsidRPr="00E36316">
        <w:rPr>
          <w:rFonts w:ascii="Times New Roman" w:hAnsi="Times New Roman" w:cs="Times New Roman"/>
          <w:sz w:val="28"/>
          <w:szCs w:val="28"/>
          <w:lang w:bidi="fa-IR"/>
        </w:rPr>
        <w:t>Данияра</w:t>
      </w:r>
      <w:proofErr w:type="spellEnd"/>
      <w:r w:rsidRPr="00E36316">
        <w:rPr>
          <w:rFonts w:ascii="Times New Roman" w:hAnsi="Times New Roman" w:cs="Times New Roman"/>
          <w:sz w:val="28"/>
          <w:szCs w:val="28"/>
          <w:lang w:bidi="fa-IR"/>
        </w:rPr>
        <w:t xml:space="preserve"> и других молодых. Музыкальная драма. Образ автора, позиция автора.</w:t>
      </w:r>
    </w:p>
    <w:p w:rsidR="001873F5" w:rsidRPr="001873F5" w:rsidRDefault="001873F5">
      <w:pPr>
        <w:rPr>
          <w:rFonts w:ascii="Times New Roman" w:hAnsi="Times New Roman" w:cs="Times New Roman"/>
          <w:sz w:val="28"/>
          <w:szCs w:val="28"/>
          <w:lang w:val="tt-RU" w:bidi="fa-IR"/>
        </w:rPr>
      </w:pPr>
      <w:r>
        <w:rPr>
          <w:rFonts w:ascii="Times New Roman" w:hAnsi="Times New Roman" w:cs="Times New Roman"/>
          <w:sz w:val="28"/>
          <w:szCs w:val="28"/>
          <w:lang w:val="tt-RU" w:bidi="fa-IR"/>
        </w:rPr>
        <w:t>Әсәрнең куелышы буенча ссылка:</w:t>
      </w:r>
    </w:p>
    <w:p w:rsidR="00E36316" w:rsidRDefault="00E36316">
      <w:pPr>
        <w:rPr>
          <w:rFonts w:ascii="Times New Roman" w:hAnsi="Times New Roman" w:cs="Times New Roman"/>
          <w:sz w:val="28"/>
          <w:szCs w:val="28"/>
          <w:lang w:val="tt-RU" w:bidi="fa-IR"/>
        </w:rPr>
      </w:pPr>
      <w:hyperlink r:id="rId4" w:history="1">
        <w:r w:rsidRPr="00786A93">
          <w:rPr>
            <w:rStyle w:val="a3"/>
            <w:rFonts w:ascii="Times New Roman" w:hAnsi="Times New Roman" w:cs="Times New Roman"/>
            <w:sz w:val="28"/>
            <w:szCs w:val="28"/>
            <w:lang w:val="tt-RU" w:bidi="fa-IR"/>
          </w:rPr>
          <w:t>https://www.youtube.com/watch?v=lHOBRivkvmY</w:t>
        </w:r>
      </w:hyperlink>
      <w:r>
        <w:rPr>
          <w:rFonts w:ascii="Times New Roman" w:hAnsi="Times New Roman" w:cs="Times New Roman"/>
          <w:sz w:val="28"/>
          <w:szCs w:val="28"/>
          <w:lang w:val="tt-RU" w:bidi="fa-IR"/>
        </w:rPr>
        <w:t xml:space="preserve"> </w:t>
      </w:r>
    </w:p>
    <w:p w:rsidR="001873F5" w:rsidRDefault="001873F5">
      <w:pPr>
        <w:rPr>
          <w:rFonts w:ascii="Times New Roman" w:hAnsi="Times New Roman" w:cs="Times New Roman"/>
          <w:sz w:val="28"/>
          <w:szCs w:val="28"/>
          <w:lang w:val="tt-RU" w:bidi="fa-IR"/>
        </w:rPr>
      </w:pPr>
      <w:r>
        <w:rPr>
          <w:rFonts w:ascii="Times New Roman" w:hAnsi="Times New Roman" w:cs="Times New Roman"/>
          <w:sz w:val="28"/>
          <w:szCs w:val="28"/>
          <w:lang w:val="tt-RU" w:bidi="fa-IR"/>
        </w:rPr>
        <w:t>Әсәр буенча фикер алышу.</w:t>
      </w:r>
    </w:p>
    <w:p w:rsidR="00E36316" w:rsidRDefault="00E36316">
      <w:pPr>
        <w:rPr>
          <w:rFonts w:ascii="Times New Roman" w:hAnsi="Times New Roman" w:cs="Times New Roman"/>
          <w:sz w:val="28"/>
          <w:szCs w:val="28"/>
          <w:lang w:val="tt-RU" w:bidi="fa-IR"/>
        </w:rPr>
      </w:pPr>
      <w:r>
        <w:rPr>
          <w:rFonts w:ascii="Times New Roman" w:hAnsi="Times New Roman" w:cs="Times New Roman"/>
          <w:sz w:val="28"/>
          <w:szCs w:val="28"/>
          <w:lang w:val="tt-RU" w:bidi="fa-IR"/>
        </w:rPr>
        <w:t>Өй эше: образларга характеристика</w:t>
      </w:r>
    </w:p>
    <w:p w:rsidR="001873F5" w:rsidRDefault="001873F5">
      <w:pPr>
        <w:rPr>
          <w:rFonts w:ascii="Times New Roman" w:hAnsi="Times New Roman" w:cs="Times New Roman"/>
          <w:sz w:val="28"/>
          <w:szCs w:val="28"/>
          <w:lang w:val="tt-RU" w:bidi="fa-IR"/>
        </w:rPr>
      </w:pPr>
      <w:r>
        <w:rPr>
          <w:rFonts w:ascii="Times New Roman" w:hAnsi="Times New Roman" w:cs="Times New Roman"/>
          <w:sz w:val="28"/>
          <w:szCs w:val="28"/>
          <w:lang w:val="tt-RU" w:bidi="fa-IR"/>
        </w:rPr>
        <w:t>18.04</w:t>
      </w:r>
    </w:p>
    <w:p w:rsidR="001873F5" w:rsidRPr="001873F5" w:rsidRDefault="001873F5" w:rsidP="001873F5">
      <w:pPr>
        <w:jc w:val="both"/>
        <w:rPr>
          <w:rFonts w:ascii="Times New Roman" w:eastAsia="Times New Roman" w:hAnsi="Times New Roman" w:cs="Times New Roman"/>
          <w:sz w:val="24"/>
          <w:szCs w:val="24"/>
          <w:lang w:val="tt-RU" w:eastAsia="ru-RU"/>
        </w:rPr>
      </w:pPr>
      <w:r w:rsidRPr="001873F5">
        <w:rPr>
          <w:rFonts w:ascii="Times New Roman" w:hAnsi="Times New Roman" w:cs="Times New Roman"/>
          <w:sz w:val="28"/>
          <w:szCs w:val="28"/>
          <w:lang w:val="tt-RU" w:bidi="fa-IR"/>
        </w:rPr>
        <w:t xml:space="preserve">Тема: </w:t>
      </w:r>
      <w:r w:rsidRPr="001873F5">
        <w:rPr>
          <w:rFonts w:ascii="Times New Roman" w:eastAsia="Times New Roman" w:hAnsi="Times New Roman" w:cs="Times New Roman"/>
          <w:sz w:val="24"/>
          <w:szCs w:val="24"/>
          <w:lang w:val="tt-RU" w:eastAsia="ru-RU" w:bidi="fa-IR"/>
        </w:rPr>
        <w:t>Хәзерге әдәбият. Дөнья әдәбиятының барышы.</w:t>
      </w:r>
      <w:r w:rsidRPr="001873F5">
        <w:rPr>
          <w:rFonts w:ascii="Times New Roman" w:eastAsia="Times New Roman" w:hAnsi="Times New Roman" w:cs="Times New Roman"/>
          <w:sz w:val="24"/>
          <w:szCs w:val="24"/>
          <w:lang w:val="tt-RU" w:eastAsia="ru-RU"/>
        </w:rPr>
        <w:t xml:space="preserve"> ХХ-ХХI гасырлар чигендә татар әдәбиятында сыйфат үзгәрешләре, эзләнүләрнең “яңа дулкын” булып күтәрелүе. Совет һәм постсовет заманына тәнкыйди бәя биргән, шәхес һәм җәмгыять каршылыгын чагылдырган, ил тарихындагы олы этапларның, аерым шәхесләрнең  сурәтен тудырган әсәрләр язылу. Психологик башлангычның алга чыгуы аша шәхес тормышы, эчке дөньясының тарихи–иҗтимагый чынбарлыктан өстен булуын раслау. </w:t>
      </w:r>
    </w:p>
    <w:p w:rsidR="001873F5" w:rsidRPr="001873F5" w:rsidRDefault="001873F5" w:rsidP="001873F5">
      <w:pPr>
        <w:rPr>
          <w:rFonts w:ascii="Times New Roman" w:hAnsi="Times New Roman" w:cs="Times New Roman"/>
          <w:sz w:val="28"/>
          <w:szCs w:val="28"/>
          <w:lang w:val="tt-RU" w:bidi="fa-IR"/>
        </w:rPr>
      </w:pPr>
      <w:r w:rsidRPr="001873F5">
        <w:rPr>
          <w:rFonts w:ascii="Times New Roman" w:eastAsia="Times New Roman" w:hAnsi="Times New Roman" w:cs="Times New Roman"/>
          <w:b/>
          <w:sz w:val="24"/>
          <w:szCs w:val="24"/>
          <w:lang w:val="tt-RU" w:eastAsia="ru-RU"/>
        </w:rPr>
        <w:t xml:space="preserve">   </w:t>
      </w:r>
      <w:r w:rsidRPr="001873F5">
        <w:rPr>
          <w:rFonts w:ascii="Times New Roman" w:eastAsia="Times New Roman" w:hAnsi="Times New Roman" w:cs="Times New Roman"/>
          <w:sz w:val="24"/>
          <w:szCs w:val="24"/>
          <w:lang w:val="tt-RU" w:eastAsia="ru-RU"/>
        </w:rPr>
        <w:t>Татар, рус һәм чит ил әдәбиятлары арасында күптөрле бәйләнешләр. Мәңгелек темалар һәм образлар.</w:t>
      </w:r>
      <w:r w:rsidRPr="001873F5">
        <w:rPr>
          <w:rFonts w:ascii="Times New Roman" w:eastAsia="Times New Roman" w:hAnsi="Times New Roman" w:cs="Times New Roman"/>
          <w:sz w:val="24"/>
          <w:szCs w:val="24"/>
          <w:lang w:val="tt-RU" w:eastAsia="ru-RU"/>
        </w:rPr>
        <w:br/>
      </w:r>
      <w:r w:rsidRPr="001873F5">
        <w:rPr>
          <w:rFonts w:ascii="Times New Roman" w:eastAsia="Times New Roman" w:hAnsi="Times New Roman" w:cs="Times New Roman"/>
          <w:sz w:val="24"/>
          <w:szCs w:val="24"/>
          <w:lang w:val="tt-RU" w:eastAsia="ru-RU" w:bidi="fa-IR"/>
        </w:rPr>
        <w:t xml:space="preserve">Современная литература. Ход мировой литературы. </w:t>
      </w:r>
      <w:r w:rsidRPr="001873F5">
        <w:rPr>
          <w:rFonts w:ascii="Times New Roman" w:eastAsia="Times New Roman" w:hAnsi="Times New Roman" w:cs="Times New Roman"/>
          <w:sz w:val="24"/>
          <w:szCs w:val="24"/>
          <w:lang w:eastAsia="ru-RU" w:bidi="fa-IR"/>
        </w:rPr>
        <w:t>И</w:t>
      </w:r>
      <w:r w:rsidRPr="001873F5">
        <w:rPr>
          <w:rFonts w:ascii="Times New Roman" w:eastAsia="Times New Roman" w:hAnsi="Times New Roman" w:cs="Times New Roman"/>
          <w:sz w:val="24"/>
          <w:szCs w:val="24"/>
          <w:lang w:val="tt-RU" w:eastAsia="ru-RU" w:bidi="fa-IR"/>
        </w:rPr>
        <w:t xml:space="preserve">зменения в татарской литературе на рубеже ХХ-ХХI веков. </w:t>
      </w:r>
      <w:r w:rsidRPr="001873F5">
        <w:rPr>
          <w:rFonts w:ascii="Times New Roman" w:eastAsia="Times New Roman" w:hAnsi="Times New Roman" w:cs="Times New Roman"/>
          <w:sz w:val="24"/>
          <w:szCs w:val="24"/>
          <w:lang w:eastAsia="ru-RU" w:bidi="fa-IR"/>
        </w:rPr>
        <w:t>Написание</w:t>
      </w:r>
      <w:r w:rsidRPr="001873F5">
        <w:rPr>
          <w:rFonts w:ascii="Times New Roman" w:eastAsia="Times New Roman" w:hAnsi="Times New Roman" w:cs="Times New Roman"/>
          <w:sz w:val="24"/>
          <w:szCs w:val="24"/>
          <w:lang w:val="tt-RU" w:eastAsia="ru-RU" w:bidi="fa-IR"/>
        </w:rPr>
        <w:t xml:space="preserve"> произведений, отражающих критическую оценку советских и постсоветск</w:t>
      </w:r>
      <w:r w:rsidRPr="001873F5">
        <w:rPr>
          <w:rFonts w:ascii="Times New Roman" w:eastAsia="Times New Roman" w:hAnsi="Times New Roman" w:cs="Times New Roman"/>
          <w:sz w:val="24"/>
          <w:szCs w:val="24"/>
          <w:lang w:eastAsia="ru-RU" w:bidi="fa-IR"/>
        </w:rPr>
        <w:t>их</w:t>
      </w:r>
      <w:r w:rsidRPr="001873F5">
        <w:rPr>
          <w:rFonts w:ascii="Times New Roman" w:eastAsia="Times New Roman" w:hAnsi="Times New Roman" w:cs="Times New Roman"/>
          <w:sz w:val="24"/>
          <w:szCs w:val="24"/>
          <w:lang w:val="tt-RU" w:eastAsia="ru-RU" w:bidi="fa-IR"/>
        </w:rPr>
        <w:t xml:space="preserve"> периодов, противоречие личности и общества, создавших изображения великих этапов в истории страны, отдельных личностей. Утверждение того, что жизнь личности через прорыв психологической инициативы преобладает над историко-общественной действительностью внутреннего мира. Разнообразные связи между татарской, русской и зарубежной литературами. Вечные темы и образы.</w:t>
      </w:r>
    </w:p>
    <w:p w:rsidR="001873F5" w:rsidRDefault="001873F5">
      <w:pPr>
        <w:rPr>
          <w:rFonts w:ascii="Times New Roman" w:eastAsia="Times New Roman" w:hAnsi="Times New Roman" w:cs="Times New Roman"/>
          <w:sz w:val="24"/>
          <w:szCs w:val="24"/>
          <w:lang w:val="tt-RU" w:eastAsia="ru-RU" w:bidi="fa-IR"/>
        </w:rPr>
      </w:pPr>
      <w:r w:rsidRPr="001873F5">
        <w:rPr>
          <w:rFonts w:ascii="Times New Roman" w:eastAsia="Times New Roman" w:hAnsi="Times New Roman" w:cs="Times New Roman"/>
          <w:sz w:val="24"/>
          <w:szCs w:val="24"/>
          <w:lang w:val="tt-RU" w:eastAsia="ru-RU" w:bidi="fa-IR"/>
        </w:rPr>
        <w:t>Чор турында 145 – 151 нче битләрне уку</w:t>
      </w:r>
      <w:r>
        <w:rPr>
          <w:rFonts w:ascii="Times New Roman" w:eastAsia="Times New Roman" w:hAnsi="Times New Roman" w:cs="Times New Roman"/>
          <w:sz w:val="24"/>
          <w:szCs w:val="24"/>
          <w:lang w:val="tt-RU" w:eastAsia="ru-RU" w:bidi="fa-IR"/>
        </w:rPr>
        <w:t>.</w:t>
      </w:r>
    </w:p>
    <w:p w:rsidR="001873F5" w:rsidRDefault="001873F5">
      <w:pPr>
        <w:rPr>
          <w:rFonts w:ascii="Times New Roman" w:eastAsia="Times New Roman" w:hAnsi="Times New Roman" w:cs="Times New Roman"/>
          <w:sz w:val="24"/>
          <w:szCs w:val="24"/>
          <w:lang w:val="tt-RU" w:eastAsia="ru-RU" w:bidi="fa-IR"/>
        </w:rPr>
      </w:pPr>
      <w:r>
        <w:rPr>
          <w:rFonts w:ascii="Times New Roman" w:eastAsia="Times New Roman" w:hAnsi="Times New Roman" w:cs="Times New Roman"/>
          <w:sz w:val="24"/>
          <w:szCs w:val="24"/>
          <w:lang w:val="tt-RU" w:eastAsia="ru-RU" w:bidi="fa-IR"/>
        </w:rPr>
        <w:t>Сорауларга җавап.</w:t>
      </w:r>
    </w:p>
    <w:p w:rsidR="001873F5" w:rsidRPr="001873F5" w:rsidRDefault="001873F5">
      <w:pPr>
        <w:rPr>
          <w:rFonts w:ascii="Times New Roman" w:eastAsia="Times New Roman" w:hAnsi="Times New Roman" w:cs="Times New Roman"/>
          <w:sz w:val="24"/>
          <w:szCs w:val="24"/>
          <w:lang w:val="tt-RU" w:eastAsia="ru-RU" w:bidi="fa-IR"/>
        </w:rPr>
      </w:pPr>
      <w:r>
        <w:rPr>
          <w:rFonts w:ascii="Times New Roman" w:eastAsia="Times New Roman" w:hAnsi="Times New Roman" w:cs="Times New Roman"/>
          <w:sz w:val="24"/>
          <w:szCs w:val="24"/>
          <w:lang w:val="tt-RU" w:eastAsia="ru-RU" w:bidi="fa-IR"/>
        </w:rPr>
        <w:t>Өй эше: хәзерге әдәбият турында сөйләргә</w:t>
      </w:r>
      <w:bookmarkStart w:id="0" w:name="_GoBack"/>
      <w:bookmarkEnd w:id="0"/>
    </w:p>
    <w:sectPr w:rsidR="001873F5" w:rsidRPr="001873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BEC"/>
    <w:rsid w:val="001873F5"/>
    <w:rsid w:val="00902BEC"/>
    <w:rsid w:val="00D3481B"/>
    <w:rsid w:val="00E36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D0610"/>
  <w15:chartTrackingRefBased/>
  <w15:docId w15:val="{5BF9A99B-55E3-4874-9F4E-BBEF205E3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63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lHOBRivkvm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1</Pages>
  <Words>267</Words>
  <Characters>1522</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Гульшат</cp:lastModifiedBy>
  <cp:revision>2</cp:revision>
  <dcterms:created xsi:type="dcterms:W3CDTF">2020-04-10T10:31:00Z</dcterms:created>
  <dcterms:modified xsi:type="dcterms:W3CDTF">2020-04-10T17:25:00Z</dcterms:modified>
</cp:coreProperties>
</file>